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9D" w:rsidRPr="003B7F3E" w:rsidRDefault="0084239D" w:rsidP="00F827C4">
      <w:pPr>
        <w:pStyle w:val="GvdeMetni"/>
      </w:pPr>
    </w:p>
    <w:p w:rsidR="0084239D" w:rsidRPr="003B7F3E" w:rsidRDefault="0084239D" w:rsidP="00F827C4">
      <w:pPr>
        <w:kinsoku w:val="0"/>
        <w:overflowPunct w:val="0"/>
        <w:spacing w:before="3"/>
        <w:rPr>
          <w:color w:val="000000" w:themeColor="text1"/>
          <w:sz w:val="19"/>
          <w:szCs w:val="19"/>
        </w:rPr>
      </w:pPr>
    </w:p>
    <w:p w:rsidR="0084239D" w:rsidRPr="003B7F3E" w:rsidRDefault="00DE7114" w:rsidP="00F827C4">
      <w:pPr>
        <w:kinsoku w:val="0"/>
        <w:overflowPunct w:val="0"/>
        <w:rPr>
          <w:color w:val="000000" w:themeColor="text1"/>
          <w:sz w:val="20"/>
          <w:szCs w:val="20"/>
        </w:rPr>
      </w:pPr>
      <w:bookmarkStart w:id="0" w:name="_GoBack"/>
      <w:bookmarkEnd w:id="0"/>
      <w:r w:rsidRPr="00DE7114">
        <w:rPr>
          <w:noProof/>
          <w:color w:val="000000" w:themeColor="text1"/>
        </w:rPr>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NA 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0"/>
          <w:footerReference w:type="default" r:id="rId11"/>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DE7114" w:rsidP="00F827C4">
      <w:pPr>
        <w:pStyle w:val="GvdeMetni"/>
        <w:kinsoku w:val="0"/>
        <w:overflowPunct w:val="0"/>
        <w:spacing w:before="69"/>
        <w:ind w:left="0" w:right="150"/>
        <w:jc w:val="both"/>
        <w:rPr>
          <w:color w:val="000000" w:themeColor="text1"/>
        </w:rPr>
      </w:pPr>
      <w:r>
        <w:rPr>
          <w:noProof/>
          <w:color w:val="000000" w:themeColor="text1"/>
        </w:rPr>
        <w:pict>
          <v:shape id="Freeform 22" o:spid="_x0000_s1047" style="position:absolute;left:0;text-align:left;margin-left:69.35pt;margin-top:-26.65pt;width:477.8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w:t>
      </w:r>
      <w:r w:rsidR="00B101C8" w:rsidRPr="00523483">
        <w:rPr>
          <w:color w:val="FF0000"/>
        </w:rPr>
        <w:t>toplam dö</w:t>
      </w:r>
      <w:r w:rsidR="00CF0638" w:rsidRPr="00523483">
        <w:rPr>
          <w:color w:val="FF0000"/>
        </w:rPr>
        <w:t>rt yılını dolduranlar</w:t>
      </w:r>
      <w:r w:rsidR="00CF0638">
        <w:rPr>
          <w:color w:val="000000" w:themeColor="text1"/>
        </w:rPr>
        <w:t xml:space="preserve"> ile</w:t>
      </w:r>
      <w:r w:rsidR="00B101C8">
        <w:rPr>
          <w:color w:val="000000" w:themeColor="text1"/>
        </w:rPr>
        <w:t xml:space="preserve"> aynı eğitim kurumunda</w:t>
      </w:r>
      <w:r w:rsidR="006B163B">
        <w:rPr>
          <w:color w:val="000000" w:themeColor="text1"/>
        </w:rPr>
        <w:t xml:space="preserve"> </w:t>
      </w:r>
      <w:r w:rsidR="00B101C8" w:rsidRPr="00523483">
        <w:rPr>
          <w:color w:val="FF0000"/>
        </w:rPr>
        <w:t xml:space="preserve">aynı </w:t>
      </w:r>
      <w:r w:rsidR="00B101C8" w:rsidRPr="00523483">
        <w:rPr>
          <w:color w:val="FF0000"/>
          <w:spacing w:val="5"/>
        </w:rPr>
        <w:t>unvanda t</w:t>
      </w:r>
      <w:r w:rsidR="00B101C8" w:rsidRPr="00523483">
        <w:rPr>
          <w:color w:val="FF0000"/>
          <w:spacing w:val="4"/>
        </w:rPr>
        <w:t>o</w:t>
      </w:r>
      <w:r w:rsidR="00B101C8" w:rsidRPr="00523483">
        <w:rPr>
          <w:color w:val="FF0000"/>
        </w:rPr>
        <w:t>p</w:t>
      </w:r>
      <w:r w:rsidR="00B101C8" w:rsidRPr="00523483">
        <w:rPr>
          <w:color w:val="FF0000"/>
          <w:spacing w:val="-10"/>
        </w:rPr>
        <w:t>l</w:t>
      </w:r>
      <w:r w:rsidR="00B101C8" w:rsidRPr="00523483">
        <w:rPr>
          <w:color w:val="FF0000"/>
          <w:spacing w:val="3"/>
        </w:rPr>
        <w:t>a</w:t>
      </w:r>
      <w:r w:rsidR="00B101C8" w:rsidRPr="00523483">
        <w:rPr>
          <w:color w:val="FF0000"/>
        </w:rPr>
        <w:t>m s</w:t>
      </w:r>
      <w:r w:rsidR="00B101C8" w:rsidRPr="00523483">
        <w:rPr>
          <w:color w:val="FF0000"/>
          <w:spacing w:val="-4"/>
        </w:rPr>
        <w:t>e</w:t>
      </w:r>
      <w:r w:rsidR="00B101C8" w:rsidRPr="00523483">
        <w:rPr>
          <w:color w:val="FF0000"/>
          <w:spacing w:val="4"/>
        </w:rPr>
        <w:t>k</w:t>
      </w:r>
      <w:r w:rsidR="00B101C8" w:rsidRPr="00523483">
        <w:rPr>
          <w:color w:val="FF0000"/>
          <w:spacing w:val="-5"/>
        </w:rPr>
        <w:t>i</w:t>
      </w:r>
      <w:r w:rsidR="00B101C8" w:rsidRPr="00523483">
        <w:rPr>
          <w:color w:val="FF0000"/>
        </w:rPr>
        <w:t>z</w:t>
      </w:r>
      <w:r w:rsidR="00B101C8" w:rsidRPr="00B97F80">
        <w:rPr>
          <w:color w:val="000000" w:themeColor="text1"/>
        </w:rPr>
        <w:t xml:space="preserve">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w:t>
      </w:r>
      <w:r w:rsidRPr="00523483">
        <w:rPr>
          <w:color w:val="FF0000"/>
        </w:rPr>
        <w:t>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w:t>
      </w:r>
      <w:r w:rsidRPr="00523483">
        <w:rPr>
          <w:color w:val="FF0000"/>
        </w:rPr>
        <w:t>açık norm kadro bulunması ve istemeleri</w:t>
      </w:r>
      <w:r>
        <w:rPr>
          <w:color w:val="000000" w:themeColor="text1"/>
        </w:rPr>
        <w:t xml:space="preserve"> </w:t>
      </w:r>
      <w:r w:rsidRPr="00AE49C1">
        <w:rPr>
          <w:color w:val="000000" w:themeColor="text1"/>
        </w:rPr>
        <w:t>halinde önc</w:t>
      </w:r>
      <w:r>
        <w:rPr>
          <w:color w:val="000000" w:themeColor="text1"/>
        </w:rPr>
        <w:t xml:space="preserve">elikle </w:t>
      </w:r>
      <w:r w:rsidRPr="00523483">
        <w:rPr>
          <w:color w:val="FF0000"/>
        </w:rPr>
        <w:t>kendi eğitim kurumlarına</w:t>
      </w:r>
      <w:r>
        <w:rPr>
          <w:color w:val="000000" w:themeColor="text1"/>
        </w:rPr>
        <w:t xml:space="preserve">, aksi durumda istekleri de dikkate alınarak kadrolarının bulunduğu il </w:t>
      </w:r>
      <w:r w:rsidRPr="00C60BD7">
        <w:rPr>
          <w:rFonts w:eastAsia="Times New Roman"/>
        </w:rPr>
        <w:t xml:space="preserve">içinde durumlarına </w:t>
      </w:r>
      <w:r w:rsidRPr="00523483">
        <w:rPr>
          <w:rFonts w:eastAsia="Times New Roman"/>
          <w:color w:val="FF0000"/>
        </w:rPr>
        <w:t>uygun bir eğitim kurumuna öğretmen</w:t>
      </w:r>
      <w:r w:rsidRPr="00C60BD7">
        <w:rPr>
          <w:rFonts w:eastAsia="Times New Roman"/>
        </w:rPr>
        <w:t xml:space="preserve">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 xml:space="preserve">n </w:t>
      </w:r>
      <w:r w:rsidR="00B97F80" w:rsidRPr="00523483">
        <w:rPr>
          <w:rFonts w:eastAsia="Times New Roman"/>
          <w:color w:val="FF0000"/>
        </w:rPr>
        <w:t>dört yıllık sürenin</w:t>
      </w:r>
      <w:r w:rsidR="00B97F80">
        <w:rPr>
          <w:rFonts w:eastAsia="Times New Roman"/>
          <w:color w:val="000000" w:themeColor="text1"/>
        </w:rPr>
        <w:t xml:space="preserve"> hesabında</w:t>
      </w:r>
      <w:r w:rsidR="00296111">
        <w:rPr>
          <w:rFonts w:eastAsia="Times New Roman"/>
          <w:color w:val="000000" w:themeColor="text1"/>
        </w:rPr>
        <w:t>,</w:t>
      </w:r>
      <w:r w:rsidRPr="00B97F80">
        <w:rPr>
          <w:rFonts w:eastAsia="Times New Roman"/>
          <w:color w:val="000000" w:themeColor="text1"/>
        </w:rPr>
        <w:t xml:space="preserve"> </w:t>
      </w:r>
      <w:r w:rsidRPr="00523483">
        <w:rPr>
          <w:rFonts w:eastAsia="Times New Roman"/>
          <w:color w:val="FF0000"/>
        </w:rPr>
        <w:t>en son görevlendirme</w:t>
      </w:r>
      <w:r w:rsidRPr="00B97F80">
        <w:rPr>
          <w:rFonts w:eastAsia="Times New Roman"/>
          <w:color w:val="000000" w:themeColor="text1"/>
        </w:rPr>
        <w:t xml:space="preserv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w:t>
      </w:r>
      <w:r w:rsidRPr="00523483">
        <w:rPr>
          <w:color w:val="FF0000"/>
        </w:rPr>
        <w:t>aynı veya farklı unvanda vekaleten</w:t>
      </w:r>
      <w:r w:rsidRPr="002136DD">
        <w:t xml:space="preserve"> veya </w:t>
      </w:r>
      <w:r w:rsidRPr="00523483">
        <w:rPr>
          <w:color w:val="FF0000"/>
        </w:rPr>
        <w:t>geçici olarak görevlendirilenlerin</w:t>
      </w:r>
      <w:r w:rsidRPr="002136DD">
        <w:t xml:space="preserve">, görevlendirildikleri bu süreler </w:t>
      </w:r>
      <w:r w:rsidRPr="00523483">
        <w:rPr>
          <w:color w:val="FF0000"/>
        </w:rPr>
        <w:t>asli görev</w:t>
      </w:r>
      <w:r w:rsidRPr="002136DD">
        <w:t xml:space="preserve">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 xml:space="preserve">Ancak, </w:t>
      </w:r>
      <w:r w:rsidRPr="00523483">
        <w:rPr>
          <w:color w:val="FF0000"/>
        </w:rPr>
        <w:t>öğretm</w:t>
      </w:r>
      <w:r w:rsidR="007937A6" w:rsidRPr="00523483">
        <w:rPr>
          <w:color w:val="FF0000"/>
        </w:rPr>
        <w:t>en</w:t>
      </w:r>
      <w:r w:rsidR="007937A6">
        <w:t xml:space="preserve"> veya</w:t>
      </w:r>
      <w:r w:rsidRPr="002136DD">
        <w:t xml:space="preserve"> </w:t>
      </w:r>
      <w:r w:rsidRPr="00523483">
        <w:rPr>
          <w:color w:val="FF0000"/>
        </w:rPr>
        <w:t>yönetici</w:t>
      </w:r>
      <w:r w:rsidRPr="002136DD">
        <w:t xml:space="preserve"> iken </w:t>
      </w:r>
      <w:r w:rsidRPr="00523483">
        <w:rPr>
          <w:color w:val="FF0000"/>
        </w:rPr>
        <w:t>kurucu müdürlük</w:t>
      </w:r>
      <w:r w:rsidR="007937A6" w:rsidRPr="00523483">
        <w:rPr>
          <w:color w:val="FF0000"/>
        </w:rPr>
        <w:t>te</w:t>
      </w:r>
      <w:r w:rsidRPr="002136DD">
        <w:t>, müdür yetkili öğretmenlik</w:t>
      </w:r>
      <w:r w:rsidR="007937A6">
        <w:t>te</w:t>
      </w:r>
      <w:r w:rsidRPr="002136DD">
        <w:t xml:space="preserve"> veya eğitim kurumu yöneticiliğinde vekaleten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dahil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w:t>
      </w:r>
      <w:r w:rsidRPr="00523483">
        <w:rPr>
          <w:rFonts w:eastAsia="Times New Roman"/>
          <w:color w:val="FF0000"/>
        </w:rPr>
        <w:t xml:space="preserve">en az bir saat </w:t>
      </w:r>
      <w:r w:rsidR="00D4014B" w:rsidRPr="00523483">
        <w:rPr>
          <w:rFonts w:eastAsia="Times New Roman"/>
          <w:color w:val="FF0000"/>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r w:rsidR="007A6C32" w:rsidRPr="00D4014B">
        <w:rPr>
          <w:color w:val="000000" w:themeColor="text1"/>
          <w:spacing w:val="-5"/>
        </w:rPr>
        <w:t>a</w:t>
      </w:r>
      <w:r w:rsidR="006E6173" w:rsidRPr="00D4014B">
        <w:rPr>
          <w:color w:val="000000" w:themeColor="text1"/>
          <w:spacing w:val="-5"/>
        </w:rPr>
        <w:t>nadolu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523483">
        <w:rPr>
          <w:rFonts w:eastAsia="Times New Roman"/>
          <w:color w:val="FF0000"/>
        </w:rPr>
        <w:t>Aynı</w:t>
      </w:r>
      <w:r w:rsidRPr="00523483">
        <w:rPr>
          <w:color w:val="FF0000"/>
        </w:rPr>
        <w:t xml:space="preserve"> binada faaliyet</w:t>
      </w:r>
      <w:r w:rsidRPr="00AE49C1">
        <w:rPr>
          <w:color w:val="000000" w:themeColor="text1"/>
        </w:rPr>
        <w:t xml:space="preserve">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523483">
        <w:rPr>
          <w:color w:val="FF0000"/>
        </w:rPr>
        <w:t>tek bir</w:t>
      </w:r>
      <w:r w:rsidRPr="00BD518B">
        <w:rPr>
          <w:color w:val="000000" w:themeColor="text1"/>
        </w:rPr>
        <w:t xml:space="preserve">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rsidRPr="00523483">
        <w:rPr>
          <w:color w:val="FF0000"/>
        </w:rPr>
        <w:t>Aynı veya farklı</w:t>
      </w:r>
      <w:r>
        <w:t xml:space="preserve"> eğitim kurumlarında görev süresi uzatılan yöneticiler, </w:t>
      </w:r>
      <w:r w:rsidRPr="00523483">
        <w:rPr>
          <w:color w:val="FF0000"/>
        </w:rPr>
        <w:t>yazılı sınava</w:t>
      </w:r>
      <w:r>
        <w:t xml:space="preserve"> dayalı </w:t>
      </w:r>
      <w:r w:rsidRPr="009E4EBF">
        <w:rPr>
          <w:rFonts w:eastAsia="Times New Roman"/>
        </w:rPr>
        <w:t xml:space="preserve">görevlendirme </w:t>
      </w:r>
      <w:r w:rsidRPr="00523483">
        <w:rPr>
          <w:rFonts w:eastAsia="Times New Roman"/>
          <w:color w:val="FF0000"/>
        </w:rPr>
        <w:t>başvurusunda bulunamayacaktır</w:t>
      </w:r>
      <w:r w:rsidRPr="009E4EBF">
        <w:rPr>
          <w:rFonts w:eastAsia="Times New Roman"/>
        </w:rPr>
        <w:t>.</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523483">
        <w:rPr>
          <w:rFonts w:eastAsia="Times New Roman"/>
          <w:color w:val="FF0000"/>
        </w:rPr>
        <w:t>Yönetmeliğin 24 üncü maddesinin 5 inci fıkrası kapsamında</w:t>
      </w:r>
      <w:r w:rsidR="00504E87" w:rsidRPr="009E4EBF">
        <w:rPr>
          <w:rFonts w:eastAsia="Times New Roman"/>
        </w:rPr>
        <w:t xml:space="preserve"> uzatılabilecektir</w:t>
      </w:r>
      <w:r w:rsidR="00E720A6" w:rsidRPr="009E4EBF">
        <w:rPr>
          <w:rFonts w:eastAsia="Times New Roman"/>
        </w:rPr>
        <w:t>.</w:t>
      </w:r>
      <w:r w:rsidR="00504E87" w:rsidRPr="009E4EBF">
        <w:rPr>
          <w:rFonts w:eastAsia="Times New Roman"/>
        </w:rPr>
        <w:t xml:space="preserve"> </w:t>
      </w:r>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dahil)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A76ED7">
        <w:rPr>
          <w:rFonts w:eastAsia="Times New Roman"/>
          <w:color w:val="FF0000"/>
        </w:rPr>
        <w:t>aradan bir yıl geçmeden</w:t>
      </w:r>
      <w:r w:rsidR="00EE3D86" w:rsidRPr="009E4EBF">
        <w:rPr>
          <w:rFonts w:eastAsia="Times New Roman"/>
        </w:rPr>
        <w:t xml:space="preserve">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ile  </w:t>
      </w:r>
      <w:r w:rsidR="00A17EF9" w:rsidRPr="009E4EBF">
        <w:rPr>
          <w:rFonts w:eastAsia="Times New Roman"/>
        </w:rPr>
        <w:t>bünyesinde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inin 2 nci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w:t>
      </w:r>
      <w:r w:rsidRPr="00A76ED7">
        <w:rPr>
          <w:color w:val="FF0000"/>
        </w:rPr>
        <w:t xml:space="preserve">boş kontenjanın üç katı kadar aday </w:t>
      </w:r>
      <w:r w:rsidR="00F237B3" w:rsidRPr="00A76ED7">
        <w:rPr>
          <w:color w:val="FF0000"/>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ncı maddesinin 2 nci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göreve  döndürülmeleri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 xml:space="preserve">yönetici görevlendirme süreci tamamlandıktan sonra yönetici ihtiyacı karşılanamayan eğitim kurumları, il millî eğitim müdürlüklerince internet sitesinde </w:t>
      </w:r>
      <w:r w:rsidRPr="00A76ED7">
        <w:rPr>
          <w:color w:val="FF0000"/>
        </w:rPr>
        <w:t>5 gün s</w:t>
      </w:r>
      <w:r w:rsidR="009C5727" w:rsidRPr="00A76ED7">
        <w:rPr>
          <w:color w:val="FF0000"/>
        </w:rPr>
        <w:t>üreyle duyurulacaktır.</w:t>
      </w:r>
      <w:r w:rsidR="009C5727">
        <w:rPr>
          <w:color w:val="000000" w:themeColor="text1"/>
        </w:rPr>
        <w:t xml:space="preserve">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w:t>
      </w:r>
      <w:r w:rsidRPr="00A76ED7">
        <w:rPr>
          <w:bCs/>
          <w:color w:val="FF0000"/>
        </w:rPr>
        <w:t>il milli eğitim müdür yardımcısı/şube müdürü başkanlığında</w:t>
      </w:r>
      <w:r w:rsidRPr="00DE4514">
        <w:rPr>
          <w:bCs/>
          <w:color w:val="000000" w:themeColor="text1"/>
        </w:rPr>
        <w:t xml:space="preserve">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Mebbis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DE7114" w:rsidP="00F827C4">
      <w:pPr>
        <w:rPr>
          <w:color w:val="000000" w:themeColor="text1"/>
        </w:rPr>
      </w:pPr>
      <w:r>
        <w:rPr>
          <w:noProof/>
          <w:color w:val="000000" w:themeColor="text1"/>
        </w:rPr>
        <w:lastRenderedPageBreak/>
        <w:pict>
          <v:shape id="_x0000_s1052" style="position:absolute;margin-left:69.35pt;margin-top:7.5pt;width:477.8pt;height:0;z-index:-251643904;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" o:allowincell="f" path="m,l9557,e" filled="f" strokecolor="#622423" strokeweight="1.05125mm">
            <v:path arrowok="t" o:connecttype="custom" o:connectlocs="0,0;6068060,0" o:connectangles="0,0"/>
            <w10:wrap anchorx="page"/>
          </v:shape>
        </w:pic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Yönetmeliğin 6 ncı maddesinin 2 nci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Müdür adaylardan</w:t>
            </w:r>
            <w:r w:rsidR="0015429E" w:rsidRPr="00355AF3">
              <w:t xml:space="preserve"> </w:t>
            </w:r>
            <w:r w:rsidR="0015429E">
              <w:rPr>
                <w:color w:val="000000" w:themeColor="text1"/>
              </w:rPr>
              <w:t xml:space="preserve"> </w:t>
            </w:r>
            <w:r w:rsidR="0015429E" w:rsidRPr="00355AF3">
              <w:t xml:space="preserve">sözlü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34A" w:rsidRDefault="00F5034A" w:rsidP="00606C20">
      <w:r>
        <w:separator/>
      </w:r>
    </w:p>
  </w:endnote>
  <w:endnote w:type="continuationSeparator" w:id="1">
    <w:p w:rsidR="00F5034A" w:rsidRDefault="00F5034A" w:rsidP="00606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772693"/>
      <w:docPartObj>
        <w:docPartGallery w:val="Page Numbers (Bottom of Page)"/>
        <w:docPartUnique/>
      </w:docPartObj>
    </w:sdtPr>
    <w:sdtContent>
      <w:p w:rsidR="00F443D7" w:rsidRDefault="00DE7114">
        <w:pPr>
          <w:pStyle w:val="Altbilgi"/>
          <w:jc w:val="center"/>
        </w:pPr>
        <w:r>
          <w:fldChar w:fldCharType="begin"/>
        </w:r>
        <w:r w:rsidR="00F443D7">
          <w:instrText>PAGE   \* MERGEFORMAT</w:instrText>
        </w:r>
        <w:r>
          <w:fldChar w:fldCharType="separate"/>
        </w:r>
        <w:r w:rsidR="00A90FAD">
          <w:rPr>
            <w:noProof/>
          </w:rPr>
          <w:t>7</w:t>
        </w:r>
        <w:r>
          <w:fldChar w:fldCharType="end"/>
        </w:r>
      </w:p>
    </w:sdtContent>
  </w:sdt>
  <w:p w:rsidR="00F443D7" w:rsidRDefault="00F443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34A" w:rsidRDefault="00F5034A" w:rsidP="00606C20">
      <w:r>
        <w:separator/>
      </w:r>
    </w:p>
  </w:footnote>
  <w:footnote w:type="continuationSeparator" w:id="1">
    <w:p w:rsidR="00F5034A" w:rsidRDefault="00F5034A" w:rsidP="00606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12" w:rsidRDefault="00DE7114">
    <w:pPr>
      <w:kinsoku w:val="0"/>
      <w:overflowPunct w:val="0"/>
      <w:spacing w:line="200" w:lineRule="exact"/>
      <w:rPr>
        <w:sz w:val="20"/>
        <w:szCs w:val="20"/>
      </w:rPr>
    </w:pPr>
    <w:r w:rsidRPr="00DE7114">
      <w:rPr>
        <w:noProof/>
      </w:rPr>
      <w:pict>
        <v:shapetype id="_x0000_t202" coordsize="21600,21600" o:spt="202" path="m,l,21600r21600,l21600,xe">
          <v:stroke joinstyle="miter"/>
          <v:path gradientshapeok="t" o:connecttype="rect"/>
        </v:shapetype>
        <v:shape id="Text Box 2" o:spid="_x0000_s2049" type="#_x0000_t202" style="position:absolute;margin-left:71.55pt;margin-top:35.9pt;width:480.45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psA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" o:allowincell="f" filled="f" stroked="f">
          <v:textbox style="mso-next-textbox:#Text Box 2"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w:r>
    <w:r w:rsidRPr="00DE7114">
      <w:rPr>
        <w:noProof/>
      </w:rPr>
      <w:pict>
        <v:shape id="Freeform 1" o:spid="_x0000_s2050" style="position:absolute;margin-left:69.35pt;margin-top:50.75pt;width:477.8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C118B"/>
    <w:rsid w:val="000C6411"/>
    <w:rsid w:val="000C69DA"/>
    <w:rsid w:val="000D128A"/>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1031C"/>
    <w:rsid w:val="005106E4"/>
    <w:rsid w:val="00514FED"/>
    <w:rsid w:val="005170C8"/>
    <w:rsid w:val="00523483"/>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B2225"/>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2AD7"/>
    <w:rsid w:val="00A73BAF"/>
    <w:rsid w:val="00A76998"/>
    <w:rsid w:val="00A76ED7"/>
    <w:rsid w:val="00A80A0E"/>
    <w:rsid w:val="00A8194D"/>
    <w:rsid w:val="00A81FEC"/>
    <w:rsid w:val="00A877E8"/>
    <w:rsid w:val="00A90FAD"/>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41B6"/>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5992"/>
    <w:rsid w:val="00DE4514"/>
    <w:rsid w:val="00DE71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034A"/>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032C0-94D8-4498-8EC8-7AC8521CA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btk</cp:lastModifiedBy>
  <cp:revision>2</cp:revision>
  <cp:lastPrinted>2016-03-15T08:53:00Z</cp:lastPrinted>
  <dcterms:created xsi:type="dcterms:W3CDTF">2016-03-23T14:37:00Z</dcterms:created>
  <dcterms:modified xsi:type="dcterms:W3CDTF">2016-03-23T14:37:00Z</dcterms:modified>
</cp:coreProperties>
</file>